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3892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268"/>
        <w:gridCol w:w="2410"/>
        <w:gridCol w:w="3969"/>
        <w:gridCol w:w="2410"/>
        <w:gridCol w:w="2835"/>
      </w:tblGrid>
      <w:tr w:rsidR="001E6218" w:rsidRPr="003C33D7" w:rsidTr="001E6218">
        <w:trPr>
          <w:trHeight w:val="435"/>
        </w:trPr>
        <w:tc>
          <w:tcPr>
            <w:tcW w:w="13892" w:type="dxa"/>
            <w:gridSpan w:val="5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b/>
                <w:bCs/>
                <w:color w:val="000000"/>
                <w:kern w:val="0"/>
                <w:sz w:val="32"/>
                <w:szCs w:val="32"/>
              </w:rPr>
            </w:pPr>
            <w:r w:rsidRPr="003C33D7">
              <w:rPr>
                <w:rFonts w:eastAsia="新細明體" w:cstheme="minorHAnsi"/>
                <w:b/>
                <w:bCs/>
                <w:color w:val="000000"/>
                <w:kern w:val="0"/>
                <w:sz w:val="32"/>
                <w:szCs w:val="32"/>
              </w:rPr>
              <w:t>台泥和平開放生態循環工廠概念設計競賽</w:t>
            </w:r>
            <w:r w:rsidRPr="003C33D7">
              <w:rPr>
                <w:rFonts w:eastAsia="新細明體" w:cstheme="minorHAnsi"/>
                <w:b/>
                <w:bCs/>
                <w:color w:val="000000"/>
                <w:kern w:val="0"/>
                <w:sz w:val="32"/>
                <w:szCs w:val="32"/>
              </w:rPr>
              <w:t xml:space="preserve"> </w:t>
            </w:r>
            <w:r w:rsidRPr="003C33D7">
              <w:rPr>
                <w:rFonts w:eastAsia="新細明體" w:cstheme="minorHAnsi"/>
                <w:b/>
                <w:bCs/>
                <w:color w:val="000000"/>
                <w:kern w:val="0"/>
                <w:sz w:val="32"/>
                <w:szCs w:val="32"/>
              </w:rPr>
              <w:t>報名表</w:t>
            </w:r>
          </w:p>
        </w:tc>
      </w:tr>
      <w:tr w:rsidR="001E6218" w:rsidRPr="003C33D7" w:rsidTr="001E6218">
        <w:trPr>
          <w:trHeight w:val="360"/>
        </w:trPr>
        <w:tc>
          <w:tcPr>
            <w:tcW w:w="13892" w:type="dxa"/>
            <w:gridSpan w:val="5"/>
            <w:tcBorders>
              <w:top w:val="double" w:sz="6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6218" w:rsidRPr="003C33D7" w:rsidRDefault="003C33D7" w:rsidP="001E6218">
            <w:pPr>
              <w:widowControl/>
              <w:jc w:val="center"/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</w:pPr>
            <w:r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團隊</w:t>
            </w:r>
            <w:r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/</w:t>
            </w:r>
            <w:r w:rsidR="001E6218"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參賽者基本資料</w:t>
            </w:r>
          </w:p>
        </w:tc>
      </w:tr>
      <w:tr w:rsidR="001E6218" w:rsidRPr="003C33D7" w:rsidTr="001E6218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241792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單位</w:t>
            </w:r>
            <w:r w:rsidR="001E6218"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名稱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 (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無則免填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)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241792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連絡人姓名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聯絡地址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電話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 / 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傳真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電子郵件</w:t>
            </w:r>
          </w:p>
        </w:tc>
      </w:tr>
      <w:tr w:rsidR="001E6218" w:rsidRPr="003C33D7" w:rsidTr="001E6218">
        <w:trPr>
          <w:trHeight w:val="720"/>
        </w:trPr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　</w:t>
            </w:r>
          </w:p>
        </w:tc>
      </w:tr>
      <w:tr w:rsidR="001E6218" w:rsidRPr="003C33D7" w:rsidTr="001E6218">
        <w:trPr>
          <w:trHeight w:val="720"/>
        </w:trPr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</w:tr>
      <w:tr w:rsidR="001E6218" w:rsidRPr="003C33D7" w:rsidTr="001E6218">
        <w:trPr>
          <w:trHeight w:val="780"/>
        </w:trPr>
        <w:tc>
          <w:tcPr>
            <w:tcW w:w="1389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6218" w:rsidRPr="003C33D7" w:rsidRDefault="001E6218" w:rsidP="00241792">
            <w:pPr>
              <w:widowControl/>
              <w:jc w:val="center"/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</w:pPr>
            <w:r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參賽者</w:t>
            </w:r>
            <w:r w:rsidR="00241792"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及</w:t>
            </w:r>
            <w:r w:rsidR="003C33D7"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簡歷</w:t>
            </w:r>
            <w:r w:rsidR="003C33D7"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 xml:space="preserve"> (</w:t>
            </w:r>
            <w:r w:rsidR="003C33D7"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如表格不足，請自行增列</w:t>
            </w:r>
            <w:r w:rsidR="003C33D7" w:rsidRPr="003C33D7">
              <w:rPr>
                <w:rFonts w:eastAsia="新細明體" w:cstheme="minorHAnsi"/>
                <w:b/>
                <w:bCs/>
                <w:color w:val="000080"/>
                <w:kern w:val="0"/>
                <w:szCs w:val="24"/>
              </w:rPr>
              <w:t>)</w:t>
            </w:r>
          </w:p>
        </w:tc>
      </w:tr>
      <w:tr w:rsidR="00241792" w:rsidRPr="003C33D7" w:rsidTr="00AA1022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41792" w:rsidRPr="003C33D7" w:rsidRDefault="00241792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參賽者姓名</w:t>
            </w:r>
          </w:p>
        </w:tc>
        <w:tc>
          <w:tcPr>
            <w:tcW w:w="1162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41792" w:rsidRPr="003C33D7" w:rsidRDefault="003C33D7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簡歷</w:t>
            </w:r>
          </w:p>
        </w:tc>
      </w:tr>
      <w:tr w:rsidR="003C33D7" w:rsidRPr="003C33D7" w:rsidTr="002D0E64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1</w:t>
            </w:r>
          </w:p>
        </w:tc>
        <w:tc>
          <w:tcPr>
            <w:tcW w:w="1162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3C33D7">
            <w:pPr>
              <w:widowControl/>
              <w:jc w:val="both"/>
              <w:rPr>
                <w:rFonts w:eastAsia="新細明體" w:cstheme="minorHAnsi" w:hint="eastAsia"/>
                <w:color w:val="FF00FF"/>
                <w:kern w:val="0"/>
                <w:szCs w:val="24"/>
              </w:rPr>
            </w:pPr>
          </w:p>
        </w:tc>
      </w:tr>
      <w:tr w:rsidR="003C33D7" w:rsidRPr="003C33D7" w:rsidTr="00200365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2</w:t>
            </w:r>
          </w:p>
        </w:tc>
        <w:tc>
          <w:tcPr>
            <w:tcW w:w="1162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3C33D7">
            <w:pPr>
              <w:widowControl/>
              <w:jc w:val="both"/>
              <w:rPr>
                <w:rFonts w:eastAsia="新細明體" w:cstheme="minorHAnsi" w:hint="eastAsia"/>
                <w:color w:val="000000"/>
                <w:kern w:val="0"/>
                <w:szCs w:val="24"/>
              </w:rPr>
            </w:pPr>
          </w:p>
        </w:tc>
      </w:tr>
      <w:tr w:rsidR="003C33D7" w:rsidRPr="003C33D7" w:rsidTr="00A75D2E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3</w:t>
            </w:r>
          </w:p>
        </w:tc>
        <w:tc>
          <w:tcPr>
            <w:tcW w:w="1162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3C33D7">
            <w:pPr>
              <w:widowControl/>
              <w:jc w:val="both"/>
              <w:rPr>
                <w:rFonts w:eastAsia="新細明體" w:cstheme="minorHAnsi" w:hint="eastAsia"/>
                <w:color w:val="000000"/>
                <w:kern w:val="0"/>
                <w:szCs w:val="24"/>
              </w:rPr>
            </w:pPr>
          </w:p>
        </w:tc>
      </w:tr>
      <w:tr w:rsidR="003C33D7" w:rsidRPr="003C33D7" w:rsidTr="00D90B59">
        <w:trPr>
          <w:trHeight w:val="345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33D7" w:rsidRPr="003C33D7" w:rsidRDefault="003C33D7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4</w:t>
            </w:r>
          </w:p>
        </w:tc>
        <w:tc>
          <w:tcPr>
            <w:tcW w:w="11624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C33D7" w:rsidRPr="003C33D7" w:rsidRDefault="003C33D7" w:rsidP="003C33D7">
            <w:pPr>
              <w:widowControl/>
              <w:jc w:val="both"/>
              <w:rPr>
                <w:rFonts w:eastAsia="新細明體" w:cstheme="minorHAnsi" w:hint="eastAsia"/>
                <w:color w:val="000000"/>
                <w:kern w:val="0"/>
                <w:szCs w:val="24"/>
              </w:rPr>
            </w:pPr>
          </w:p>
        </w:tc>
      </w:tr>
      <w:tr w:rsidR="003C33D7" w:rsidRPr="003C33D7" w:rsidTr="000C219F">
        <w:trPr>
          <w:trHeight w:val="330"/>
        </w:trPr>
        <w:tc>
          <w:tcPr>
            <w:tcW w:w="2268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5</w:t>
            </w:r>
          </w:p>
        </w:tc>
        <w:tc>
          <w:tcPr>
            <w:tcW w:w="11624" w:type="dxa"/>
            <w:gridSpan w:val="4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C33D7" w:rsidRPr="003C33D7" w:rsidRDefault="003C33D7" w:rsidP="003C33D7">
            <w:pPr>
              <w:widowControl/>
              <w:jc w:val="both"/>
              <w:rPr>
                <w:rFonts w:eastAsia="新細明體" w:cstheme="minorHAnsi" w:hint="eastAsia"/>
                <w:color w:val="000000"/>
                <w:kern w:val="0"/>
                <w:szCs w:val="24"/>
              </w:rPr>
            </w:pPr>
          </w:p>
        </w:tc>
      </w:tr>
      <w:tr w:rsidR="001E6218" w:rsidRPr="003C33D7" w:rsidTr="001E6218">
        <w:trPr>
          <w:trHeight w:val="91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參賽組別</w:t>
            </w:r>
          </w:p>
        </w:tc>
        <w:tc>
          <w:tcPr>
            <w:tcW w:w="637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□ 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專業組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 (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團隊組成必須包含已取得中華民國政府建築師執照之專業人士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)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□ 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學生組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(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全國大專院校空間設計相關科系在學學生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)</w:t>
            </w:r>
          </w:p>
        </w:tc>
        <w:bookmarkStart w:id="0" w:name="_GoBack"/>
        <w:bookmarkEnd w:id="0"/>
      </w:tr>
      <w:tr w:rsidR="001E6218" w:rsidRPr="003C33D7" w:rsidTr="001E6218">
        <w:trPr>
          <w:trHeight w:val="720"/>
        </w:trPr>
        <w:tc>
          <w:tcPr>
            <w:tcW w:w="4678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參賽者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(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代表人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)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簽名或蓋章：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 </w:t>
            </w:r>
          </w:p>
        </w:tc>
        <w:tc>
          <w:tcPr>
            <w:tcW w:w="6379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center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 xml:space="preserve">　</w:t>
            </w:r>
          </w:p>
        </w:tc>
        <w:tc>
          <w:tcPr>
            <w:tcW w:w="2835" w:type="dxa"/>
            <w:vMerge w:val="restart"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E6218" w:rsidRPr="003C33D7" w:rsidRDefault="001E6218" w:rsidP="001E6218">
            <w:pPr>
              <w:widowControl/>
              <w:jc w:val="both"/>
              <w:rPr>
                <w:rFonts w:eastAsia="新細明體" w:cstheme="minorHAnsi"/>
                <w:color w:val="000000"/>
                <w:kern w:val="0"/>
                <w:szCs w:val="24"/>
              </w:rPr>
            </w:pP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日期</w:t>
            </w:r>
            <w:r w:rsidRPr="003C33D7">
              <w:rPr>
                <w:rFonts w:eastAsia="新細明體" w:cstheme="minorHAnsi"/>
                <w:color w:val="000000"/>
                <w:kern w:val="0"/>
                <w:szCs w:val="24"/>
              </w:rPr>
              <w:t>:</w:t>
            </w:r>
          </w:p>
        </w:tc>
      </w:tr>
      <w:tr w:rsidR="001E6218" w:rsidRPr="003C33D7" w:rsidTr="001E6218">
        <w:trPr>
          <w:trHeight w:val="720"/>
        </w:trPr>
        <w:tc>
          <w:tcPr>
            <w:tcW w:w="4678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6379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double" w:sz="6" w:space="0" w:color="000000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  <w:tc>
          <w:tcPr>
            <w:tcW w:w="2835" w:type="dxa"/>
            <w:vMerge/>
            <w:tcBorders>
              <w:top w:val="nil"/>
              <w:left w:val="double" w:sz="6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E6218" w:rsidRPr="003C33D7" w:rsidRDefault="001E6218" w:rsidP="001E6218">
            <w:pPr>
              <w:widowControl/>
              <w:rPr>
                <w:rFonts w:eastAsia="新細明體" w:cstheme="minorHAnsi"/>
                <w:color w:val="000000"/>
                <w:kern w:val="0"/>
                <w:szCs w:val="24"/>
              </w:rPr>
            </w:pPr>
          </w:p>
        </w:tc>
      </w:tr>
    </w:tbl>
    <w:p w:rsidR="00F3393B" w:rsidRPr="003C33D7" w:rsidRDefault="00F3393B">
      <w:pPr>
        <w:rPr>
          <w:rFonts w:cstheme="minorHAnsi"/>
          <w:szCs w:val="24"/>
        </w:rPr>
      </w:pPr>
    </w:p>
    <w:sectPr w:rsidR="00F3393B" w:rsidRPr="003C33D7" w:rsidSect="007829ED">
      <w:pgSz w:w="16838" w:h="11906" w:orient="landscape"/>
      <w:pgMar w:top="426" w:right="1440" w:bottom="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7681" w:rsidRDefault="006E7681" w:rsidP="00241792">
      <w:r>
        <w:separator/>
      </w:r>
    </w:p>
  </w:endnote>
  <w:endnote w:type="continuationSeparator" w:id="0">
    <w:p w:rsidR="006E7681" w:rsidRDefault="006E7681" w:rsidP="00241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7681" w:rsidRDefault="006E7681" w:rsidP="00241792">
      <w:r>
        <w:separator/>
      </w:r>
    </w:p>
  </w:footnote>
  <w:footnote w:type="continuationSeparator" w:id="0">
    <w:p w:rsidR="006E7681" w:rsidRDefault="006E7681" w:rsidP="002417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344"/>
    <w:rsid w:val="001E6218"/>
    <w:rsid w:val="00241792"/>
    <w:rsid w:val="003C33D7"/>
    <w:rsid w:val="006E7681"/>
    <w:rsid w:val="007829ED"/>
    <w:rsid w:val="00BF0344"/>
    <w:rsid w:val="00F339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DBD295"/>
  <w15:chartTrackingRefBased/>
  <w15:docId w15:val="{529E47AE-7E6E-4F7A-A60C-1519FB1DE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417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241792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2417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24179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781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8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35</Words>
  <Characters>203</Characters>
  <Application>Microsoft Office Word</Application>
  <DocSecurity>0</DocSecurity>
  <Lines>1</Lines>
  <Paragraphs>1</Paragraphs>
  <ScaleCrop>false</ScaleCrop>
  <Company/>
  <LinksUpToDate>false</LinksUpToDate>
  <CharactersWithSpaces>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丁苡仟</dc:creator>
  <cp:keywords/>
  <dc:description/>
  <cp:lastModifiedBy>Barbie Lin</cp:lastModifiedBy>
  <cp:revision>4</cp:revision>
  <dcterms:created xsi:type="dcterms:W3CDTF">2019-09-10T03:44:00Z</dcterms:created>
  <dcterms:modified xsi:type="dcterms:W3CDTF">2019-09-11T12:27:00Z</dcterms:modified>
</cp:coreProperties>
</file>